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E1" w:rsidRDefault="00EB55E1" w:rsidP="00EB55E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809625"/>
            <wp:effectExtent l="0" t="0" r="9525" b="9525"/>
            <wp:wrapTight wrapText="bothSides">
              <wp:wrapPolygon edited="0">
                <wp:start x="3834" y="0"/>
                <wp:lineTo x="2301" y="508"/>
                <wp:lineTo x="0" y="5082"/>
                <wp:lineTo x="0" y="12198"/>
                <wp:lineTo x="511" y="17788"/>
                <wp:lineTo x="3323" y="21346"/>
                <wp:lineTo x="4346" y="21346"/>
                <wp:lineTo x="6646" y="21346"/>
                <wp:lineTo x="7413" y="21346"/>
                <wp:lineTo x="21472" y="16772"/>
                <wp:lineTo x="21472" y="3049"/>
                <wp:lineTo x="6902" y="0"/>
                <wp:lineTo x="383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5E1" w:rsidRDefault="00EB55E1" w:rsidP="00EB55E1">
      <w:r>
        <w:t>ZŠ Květnového vítězství 1554, 149 00 Praha 4</w:t>
      </w:r>
    </w:p>
    <w:p w:rsidR="00EB55E1" w:rsidRDefault="00EB55E1"/>
    <w:p w:rsidR="00EB55E1" w:rsidRPr="00EB55E1" w:rsidRDefault="00EB55E1" w:rsidP="00EB55E1">
      <w:pPr>
        <w:pStyle w:val="Vrazncitt"/>
        <w:rPr>
          <w:sz w:val="28"/>
        </w:rPr>
      </w:pPr>
      <w:r w:rsidRPr="00EB55E1">
        <w:rPr>
          <w:sz w:val="28"/>
        </w:rPr>
        <w:t xml:space="preserve"> Zpráva o činnosti školy spolupracující s Mensou ČR</w:t>
      </w:r>
    </w:p>
    <w:p w:rsidR="000653A9" w:rsidRDefault="00AC2CC9" w:rsidP="00EB55E1">
      <w:pPr>
        <w:jc w:val="both"/>
      </w:pPr>
      <w:r>
        <w:t xml:space="preserve">Naše škola se již řadu let snaží podporovat žáky s nadáním stejně jako žáky zařazené do základního vzdělávání v rámci inkluzivní výuky. </w:t>
      </w:r>
      <w:r w:rsidR="00EB55E1">
        <w:t>Ideovými východisky činnosti naší školy jsou tři pilíře. Prvním je bezpečné prostředí, které chápeme jako vstřícné pozitivní klima školy a jednotlivých tříd, druhým je konstruktivis</w:t>
      </w:r>
      <w:r w:rsidR="000653A9">
        <w:t>tické vzdělávání</w:t>
      </w:r>
      <w:r w:rsidR="00EB55E1">
        <w:t xml:space="preserve"> a třetím je otevřené partnerství uvnitř školy a ve vztazích s rodiči a dalšími institucemi, které se podílejí na vzdělávání dětí i dospělých. </w:t>
      </w:r>
    </w:p>
    <w:p w:rsidR="00EB55E1" w:rsidRDefault="00AC2CC9" w:rsidP="00EB55E1">
      <w:pPr>
        <w:jc w:val="both"/>
      </w:pPr>
      <w:r>
        <w:t xml:space="preserve">I v letošním školním roce </w:t>
      </w:r>
      <w:proofErr w:type="gramStart"/>
      <w:r>
        <w:t>probíhá</w:t>
      </w:r>
      <w:proofErr w:type="gramEnd"/>
      <w:r>
        <w:t xml:space="preserve"> v</w:t>
      </w:r>
      <w:r w:rsidR="000653A9">
        <w:t xml:space="preserve">e všech třídách v rámci některých hodin výuka pomocí metody </w:t>
      </w:r>
      <w:proofErr w:type="gramStart"/>
      <w:r w:rsidR="000653A9">
        <w:t>CLIL</w:t>
      </w:r>
      <w:proofErr w:type="gramEnd"/>
      <w:r w:rsidR="000653A9">
        <w:t xml:space="preserve">. </w:t>
      </w:r>
      <w:r w:rsidR="00EB55E1">
        <w:t xml:space="preserve">Součástí naší školy jsou také </w:t>
      </w:r>
      <w:r>
        <w:t xml:space="preserve">dvě </w:t>
      </w:r>
      <w:proofErr w:type="spellStart"/>
      <w:r>
        <w:t>Montessori</w:t>
      </w:r>
      <w:proofErr w:type="spellEnd"/>
      <w:r>
        <w:t xml:space="preserve"> třídy. </w:t>
      </w:r>
      <w:r w:rsidR="00EB55E1">
        <w:t xml:space="preserve"> Žáci devátého ročníku odevzdávají a prezentují absolventské práce na téma, které si zvolí. Zkusí si tak prokázat schopnost dlouhodobější samostatné práce, vyhledávání a zpracování informací, integrovat učivo více předmětů a nacházet souvislosti mezi jevy a poznatky, schopnost kultivovaného vyjadřování a přesvědčivé argumentace. </w:t>
      </w:r>
    </w:p>
    <w:p w:rsidR="00EB55E1" w:rsidRDefault="00AC2CC9" w:rsidP="00EB55E1">
      <w:pPr>
        <w:jc w:val="both"/>
      </w:pPr>
      <w:r>
        <w:t xml:space="preserve">Každý školní rok se snažíme </w:t>
      </w:r>
      <w:r w:rsidR="000653A9">
        <w:t>zapoj</w:t>
      </w:r>
      <w:r>
        <w:t xml:space="preserve">ovat žáky </w:t>
      </w:r>
      <w:r w:rsidR="000653A9">
        <w:t>do celostátní</w:t>
      </w:r>
      <w:r>
        <w:t>ch</w:t>
      </w:r>
      <w:r w:rsidR="000653A9">
        <w:t xml:space="preserve"> soutěž</w:t>
      </w:r>
      <w:r>
        <w:t>í jako je</w:t>
      </w:r>
      <w:r w:rsidR="00EB55E1">
        <w:t xml:space="preserve"> </w:t>
      </w:r>
      <w:r w:rsidR="000653A9">
        <w:t>L</w:t>
      </w:r>
      <w:r w:rsidR="00EB55E1">
        <w:t>ogick</w:t>
      </w:r>
      <w:r w:rsidR="00DB2CD7">
        <w:t>á</w:t>
      </w:r>
      <w:r w:rsidR="00EB55E1">
        <w:t xml:space="preserve"> olympiád</w:t>
      </w:r>
      <w:r w:rsidR="00DB2CD7">
        <w:t xml:space="preserve">a. </w:t>
      </w:r>
      <w:r>
        <w:t xml:space="preserve">V letošním kole sice žádný žák nepostoupil, ale všichni </w:t>
      </w:r>
      <w:r w:rsidR="00C97AE4">
        <w:t>jsme</w:t>
      </w:r>
      <w:r w:rsidR="00C97AE4">
        <w:t xml:space="preserve"> </w:t>
      </w:r>
      <w:r>
        <w:t xml:space="preserve">rádi, že možnost vyzkoušet si nové typy úloh zkouší stále noví žáci. V letošním ročníku se zapojilo přes 100 žáků. </w:t>
      </w:r>
      <w:r w:rsidR="00EB55E1">
        <w:t xml:space="preserve">Dále se naši žáci rádi účastní různých </w:t>
      </w:r>
      <w:r w:rsidR="00DB2CD7">
        <w:t>vědomostních</w:t>
      </w:r>
      <w:r w:rsidR="00EB55E1">
        <w:t xml:space="preserve"> soutěží</w:t>
      </w:r>
      <w:r w:rsidR="00DB2CD7">
        <w:t xml:space="preserve"> a olympiád.</w:t>
      </w:r>
      <w:r w:rsidR="00EB55E1">
        <w:t xml:space="preserve"> </w:t>
      </w:r>
    </w:p>
    <w:p w:rsidR="00EB55E1" w:rsidRDefault="00AC2CC9" w:rsidP="00EB55E1">
      <w:pPr>
        <w:jc w:val="both"/>
      </w:pPr>
      <w:r>
        <w:t xml:space="preserve">V letošním školním roce </w:t>
      </w:r>
      <w:r>
        <w:t>proběhne na naší škole opět po dvou letech v březnu 202</w:t>
      </w:r>
      <w:r>
        <w:t xml:space="preserve">6 </w:t>
      </w:r>
      <w:r w:rsidR="00EB55E1">
        <w:t xml:space="preserve">Testování </w:t>
      </w:r>
      <w:r w:rsidR="00BC3448">
        <w:t>IQ Mensou</w:t>
      </w:r>
      <w:r w:rsidR="00EB55E1">
        <w:t>.</w:t>
      </w:r>
      <w:r>
        <w:t xml:space="preserve"> Toto testování je pokaždé velice vítanou změnou a rodiče i žáci o to mají velký zájem. </w:t>
      </w:r>
      <w:r w:rsidR="00EB55E1">
        <w:t xml:space="preserve"> Žákovský parlament Ptakopysk pořádá každoročně Šachový turnaj prvního i druhého stupně a vědomostní soutěž Pět proti pěti</w:t>
      </w:r>
      <w:r w:rsidR="00BC3448">
        <w:t xml:space="preserve">, výtvarnou soutěž, </w:t>
      </w:r>
      <w:proofErr w:type="spellStart"/>
      <w:r w:rsidR="00BC3448">
        <w:t>Květňákománii</w:t>
      </w:r>
      <w:proofErr w:type="spellEnd"/>
      <w:r w:rsidR="00BC3448">
        <w:t xml:space="preserve"> a mnoho dalších aktivit</w:t>
      </w:r>
      <w:r w:rsidR="00EB55E1">
        <w:t>. Účastníme se</w:t>
      </w:r>
      <w:r w:rsidR="00BC3448">
        <w:t xml:space="preserve"> také mnoha</w:t>
      </w:r>
      <w:r w:rsidR="00EB55E1">
        <w:t xml:space="preserve"> sportovních soutěží</w:t>
      </w:r>
      <w:r w:rsidR="00BC3448">
        <w:t xml:space="preserve"> (přehazovaná, plavecko-běžecký pohár, florbal a </w:t>
      </w:r>
      <w:proofErr w:type="spellStart"/>
      <w:r w:rsidR="00BC3448">
        <w:t>cross</w:t>
      </w:r>
      <w:proofErr w:type="spellEnd"/>
      <w:r w:rsidR="00BC3448">
        <w:t xml:space="preserve"> cup..)</w:t>
      </w:r>
      <w:r w:rsidR="00EB55E1">
        <w:t>. Pořádáme</w:t>
      </w:r>
      <w:r w:rsidR="00BC3448">
        <w:t xml:space="preserve"> mimo jiné</w:t>
      </w:r>
      <w:r w:rsidR="00EB55E1">
        <w:t xml:space="preserve"> </w:t>
      </w:r>
      <w:r w:rsidR="00BC3448">
        <w:t xml:space="preserve"> například </w:t>
      </w:r>
      <w:r w:rsidR="00EB55E1">
        <w:t xml:space="preserve">výtvarné soutěže, koncerty, </w:t>
      </w:r>
      <w:r w:rsidR="00BC3448">
        <w:t xml:space="preserve">recitační </w:t>
      </w:r>
      <w:r w:rsidR="00EB55E1">
        <w:t xml:space="preserve">soutěž. </w:t>
      </w:r>
    </w:p>
    <w:p w:rsidR="00EB55E1" w:rsidRDefault="00C97AE4" w:rsidP="00EB55E1">
      <w:pPr>
        <w:jc w:val="both"/>
      </w:pPr>
      <w:r>
        <w:t>Již řadu let u nás na škole poskytujeme nadaným žákům možnost docházet na intervence, k</w:t>
      </w:r>
      <w:bookmarkStart w:id="0" w:name="_GoBack"/>
      <w:bookmarkEnd w:id="0"/>
      <w:r>
        <w:t xml:space="preserve">teré vedou zkoušení učitelé. Snažíme se, aby žáci měli pestrý výběr aktivit. Hodiny vedou různí učitelé, aby se od sebe jednotlivé hodiny lišily. Dlouhodobou oporou je školní speciální pedagog a učitelé </w:t>
      </w:r>
      <w:r w:rsidR="002456CD">
        <w:t xml:space="preserve">matematiky z </w:t>
      </w:r>
      <w:r>
        <w:t xml:space="preserve">2. stupně, letos tým obohatil pan učitel z 1. stupně. Všichni se snaží žákům nabízet různé typy činností – od programování po hlavolamy a společenské hry. </w:t>
      </w:r>
      <w:r w:rsidR="002456CD">
        <w:t xml:space="preserve">Žáci mají možnost vyzkoušet si nové úkoly, ale také si sami mohou říct, čemu by se rádi věnovali. </w:t>
      </w:r>
    </w:p>
    <w:p w:rsidR="003B5657" w:rsidRDefault="00EB55E1" w:rsidP="00EB55E1">
      <w:pPr>
        <w:jc w:val="both"/>
      </w:pPr>
      <w:r>
        <w:t xml:space="preserve">Na webových stránkách školy informujeme o aktivitách Mensy. Odkaz na webové stránky Mensy ČR máme na našich stránkách v sekci Škola - Podpora nadání. Všichni naši učitelé a učitelky jsou vzděláváni na seminářích RWCT, ostatní semináře si vybírají podle svého zaměření. Pro rodiče pořádáme rodičovské kavárny, </w:t>
      </w:r>
      <w:r w:rsidR="0033737F">
        <w:t>např</w:t>
      </w:r>
      <w:r w:rsidR="002456CD">
        <w:t>íklad na téma Slovní hodnocení, v letošním školní</w:t>
      </w:r>
      <w:r w:rsidR="00892CB6">
        <w:t>m</w:t>
      </w:r>
      <w:r w:rsidR="002456CD">
        <w:t xml:space="preserve"> roce se zaměřením na Kritéria hodnocení. </w:t>
      </w:r>
    </w:p>
    <w:p w:rsidR="00EB55E1" w:rsidRDefault="00EB55E1" w:rsidP="00EB55E1">
      <w:pPr>
        <w:jc w:val="right"/>
      </w:pPr>
      <w:r>
        <w:t>Mgr. Michaela Neumannová a Mgr. Pavla Zaleková</w:t>
      </w:r>
    </w:p>
    <w:p w:rsidR="00EB55E1" w:rsidRDefault="00EB55E1" w:rsidP="00EB55E1">
      <w:pPr>
        <w:jc w:val="right"/>
      </w:pPr>
      <w:r>
        <w:t>Školní speciální pedagožky, školní rok</w:t>
      </w:r>
      <w:r w:rsidR="00C97AE4">
        <w:t>y</w:t>
      </w:r>
      <w:r>
        <w:t xml:space="preserve"> 202</w:t>
      </w:r>
      <w:r w:rsidR="00C97AE4">
        <w:t>4</w:t>
      </w:r>
      <w:r>
        <w:t>/202</w:t>
      </w:r>
      <w:r w:rsidR="00C97AE4">
        <w:t>5, 2025/2026</w:t>
      </w:r>
    </w:p>
    <w:p w:rsidR="00EB55E1" w:rsidRDefault="00EB55E1" w:rsidP="00EB55E1">
      <w:pPr>
        <w:jc w:val="right"/>
      </w:pPr>
      <w:r>
        <w:t>ZŠ Květnového vítězství 1554, Praha</w:t>
      </w:r>
    </w:p>
    <w:sectPr w:rsidR="00EB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A7"/>
    <w:rsid w:val="000653A9"/>
    <w:rsid w:val="002456CD"/>
    <w:rsid w:val="0033737F"/>
    <w:rsid w:val="003B5657"/>
    <w:rsid w:val="004B656A"/>
    <w:rsid w:val="00892CB6"/>
    <w:rsid w:val="009F4725"/>
    <w:rsid w:val="00AC2CC9"/>
    <w:rsid w:val="00AD72A7"/>
    <w:rsid w:val="00BC3448"/>
    <w:rsid w:val="00C97AE4"/>
    <w:rsid w:val="00DB2CD7"/>
    <w:rsid w:val="00E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3D7C"/>
  <w15:chartTrackingRefBased/>
  <w15:docId w15:val="{D11E570B-2209-4AF8-A755-9124EFA7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EB55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55E1"/>
    <w:rPr>
      <w:i/>
      <w:iCs/>
      <w:color w:val="5B9BD5" w:themeColor="accent1"/>
    </w:rPr>
  </w:style>
  <w:style w:type="character" w:styleId="Odkazintenzivn">
    <w:name w:val="Intense Reference"/>
    <w:basedOn w:val="Standardnpsmoodstavce"/>
    <w:uiPriority w:val="32"/>
    <w:qFormat/>
    <w:rsid w:val="00EB55E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Kvetnak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Neumannová</dc:creator>
  <cp:keywords/>
  <dc:description/>
  <cp:lastModifiedBy>Michaela Neumannová</cp:lastModifiedBy>
  <cp:revision>4</cp:revision>
  <dcterms:created xsi:type="dcterms:W3CDTF">2025-12-02T07:10:00Z</dcterms:created>
  <dcterms:modified xsi:type="dcterms:W3CDTF">2025-12-02T07:32:00Z</dcterms:modified>
</cp:coreProperties>
</file>