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0142B2" w14:textId="77777777" w:rsidR="008E444C" w:rsidRDefault="008E444C" w:rsidP="008E444C">
      <w:r>
        <w:t>A K T I V I TY     S T E M   V   K O N V A L I N C E</w:t>
      </w:r>
    </w:p>
    <w:p w14:paraId="50687783" w14:textId="77777777" w:rsidR="008E444C" w:rsidRDefault="008E444C" w:rsidP="008E444C">
      <w:r w:rsidRPr="00803E78">
        <w:drawing>
          <wp:inline distT="0" distB="0" distL="0" distR="0" wp14:anchorId="018D8189" wp14:editId="2CAF0D28">
            <wp:extent cx="2377440" cy="3157603"/>
            <wp:effectExtent l="0" t="0" r="3810" b="5080"/>
            <wp:docPr id="1755814048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3" cy="3187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</w:t>
      </w:r>
      <w:r w:rsidRPr="00571E9E">
        <w:drawing>
          <wp:inline distT="0" distB="0" distL="0" distR="0" wp14:anchorId="52988DB3" wp14:editId="4180ED06">
            <wp:extent cx="2476500" cy="3289169"/>
            <wp:effectExtent l="0" t="0" r="0" b="6985"/>
            <wp:docPr id="1988271709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942" cy="3309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DB60E" w14:textId="77777777" w:rsidR="008E444C" w:rsidRDefault="008E444C" w:rsidP="008E444C">
      <w:r>
        <w:t>Poslech zvuků, manipulace s tlačítky, pozorování barevného osvětlení ciferníků, pozorování pohybu ručiček.</w:t>
      </w:r>
    </w:p>
    <w:p w14:paraId="52FE0C47" w14:textId="77777777" w:rsidR="008E444C" w:rsidRDefault="008E444C" w:rsidP="008E444C">
      <w:r w:rsidRPr="007C63F0">
        <w:drawing>
          <wp:inline distT="0" distB="0" distL="0" distR="0" wp14:anchorId="0A11CB03" wp14:editId="67A5DEAC">
            <wp:extent cx="2753900" cy="3657600"/>
            <wp:effectExtent l="0" t="0" r="8890" b="0"/>
            <wp:docPr id="1639275882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512" cy="366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AA4C60">
        <w:drawing>
          <wp:inline distT="0" distB="0" distL="0" distR="0" wp14:anchorId="615C493E" wp14:editId="2C72CAC8">
            <wp:extent cx="2736688" cy="3634740"/>
            <wp:effectExtent l="0" t="0" r="6985" b="3810"/>
            <wp:docPr id="560507770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186" cy="3643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9EDC9" w14:textId="77777777" w:rsidR="008E444C" w:rsidRDefault="008E444C" w:rsidP="008E444C">
      <w:r>
        <w:t>Práce s </w:t>
      </w:r>
      <w:proofErr w:type="spellStart"/>
      <w:r>
        <w:t>pipetkami</w:t>
      </w:r>
      <w:proofErr w:type="spellEnd"/>
      <w:r>
        <w:t>, barvení sněhu potravinářskými barvami.</w:t>
      </w:r>
    </w:p>
    <w:p w14:paraId="1E942ABD" w14:textId="77777777" w:rsidR="008E444C" w:rsidRDefault="008E444C" w:rsidP="008E444C"/>
    <w:p w14:paraId="35384BBC" w14:textId="77777777" w:rsidR="008E444C" w:rsidRDefault="008E444C" w:rsidP="008E444C"/>
    <w:p w14:paraId="4BBE322E" w14:textId="77777777" w:rsidR="008E444C" w:rsidRDefault="008E444C" w:rsidP="008E444C"/>
    <w:p w14:paraId="5A97E21B" w14:textId="77777777" w:rsidR="008E444C" w:rsidRDefault="008E444C" w:rsidP="008E444C">
      <w:r w:rsidRPr="007A7D1C">
        <w:drawing>
          <wp:inline distT="0" distB="0" distL="0" distR="0" wp14:anchorId="4ADA2CC7" wp14:editId="2EF4AB21">
            <wp:extent cx="2730950" cy="3627120"/>
            <wp:effectExtent l="0" t="0" r="0" b="0"/>
            <wp:docPr id="435355316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887" cy="363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14:paraId="36F301A6" w14:textId="6EB22CA6" w:rsidR="009E7314" w:rsidRDefault="008E444C">
      <w:r>
        <w:t>Výroba ledových bonbónů s </w:t>
      </w:r>
      <w:proofErr w:type="spellStart"/>
      <w:r>
        <w:t>flitrami</w:t>
      </w:r>
      <w:proofErr w:type="spellEnd"/>
      <w:r>
        <w:t>.</w:t>
      </w:r>
    </w:p>
    <w:sectPr w:rsidR="009E731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5C7D"/>
    <w:rsid w:val="001D4BF6"/>
    <w:rsid w:val="008E444C"/>
    <w:rsid w:val="00925C7D"/>
    <w:rsid w:val="009E7314"/>
    <w:rsid w:val="00DC2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FA1F08"/>
  <w15:chartTrackingRefBased/>
  <w15:docId w15:val="{8D8EA9AF-D0B4-4F05-977A-086D9192E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E444C"/>
  </w:style>
  <w:style w:type="paragraph" w:styleId="Nadpis1">
    <w:name w:val="heading 1"/>
    <w:basedOn w:val="Normln"/>
    <w:next w:val="Normln"/>
    <w:link w:val="Nadpis1Char"/>
    <w:uiPriority w:val="9"/>
    <w:qFormat/>
    <w:rsid w:val="00925C7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925C7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925C7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925C7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925C7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925C7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925C7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925C7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925C7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925C7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925C7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925C7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925C7D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925C7D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925C7D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925C7D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925C7D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925C7D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925C7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925C7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925C7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925C7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925C7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925C7D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925C7D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925C7D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925C7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925C7D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925C7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42</Words>
  <Characters>252</Characters>
  <Application>Microsoft Office Word</Application>
  <DocSecurity>0</DocSecurity>
  <Lines>2</Lines>
  <Paragraphs>1</Paragraphs>
  <ScaleCrop>false</ScaleCrop>
  <Company/>
  <LinksUpToDate>false</LinksUpToDate>
  <CharactersWithSpaces>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iveta popeňažníková</dc:creator>
  <cp:keywords/>
  <dc:description/>
  <cp:lastModifiedBy>iveta popeňažníková</cp:lastModifiedBy>
  <cp:revision>2</cp:revision>
  <dcterms:created xsi:type="dcterms:W3CDTF">2026-01-26T19:12:00Z</dcterms:created>
  <dcterms:modified xsi:type="dcterms:W3CDTF">2026-01-26T19:12:00Z</dcterms:modified>
</cp:coreProperties>
</file>